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198C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</w:p>
    <w:p w14:paraId="24B3D6F8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>ЧЕРКАСЬКА МІСЬКА РАДА</w:t>
      </w:r>
    </w:p>
    <w:p w14:paraId="224AAA08" w14:textId="77777777" w:rsidR="00915AA9" w:rsidRPr="00915AA9" w:rsidRDefault="00915AA9" w:rsidP="00915AA9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>ВИКОНАВЧИЙ КОМІТЕТ</w:t>
      </w:r>
    </w:p>
    <w:p w14:paraId="2569C8C1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8000, м"/>
        </w:smartTagPr>
        <w:r w:rsidRPr="00915AA9">
          <w:rPr>
            <w:sz w:val="28"/>
            <w:szCs w:val="28"/>
            <w:lang w:val="uk-UA"/>
          </w:rPr>
          <w:t>18000, м</w:t>
        </w:r>
      </w:smartTag>
      <w:r w:rsidRPr="00915AA9">
        <w:rPr>
          <w:sz w:val="28"/>
          <w:szCs w:val="28"/>
          <w:lang w:val="uk-UA"/>
        </w:rPr>
        <w:t>. Черкаси, вул. Байди Вишневецького, 36</w:t>
      </w:r>
    </w:p>
    <w:p w14:paraId="66475167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</w:p>
    <w:p w14:paraId="590ACC96" w14:textId="77777777" w:rsidR="00915AA9" w:rsidRPr="00915AA9" w:rsidRDefault="00915AA9" w:rsidP="00915AA9">
      <w:pPr>
        <w:rPr>
          <w:sz w:val="28"/>
          <w:szCs w:val="28"/>
          <w:lang w:val="uk-UA"/>
        </w:rPr>
      </w:pPr>
    </w:p>
    <w:p w14:paraId="0E576D1D" w14:textId="77777777" w:rsidR="00915AA9" w:rsidRPr="00915AA9" w:rsidRDefault="00915AA9" w:rsidP="00915AA9">
      <w:pPr>
        <w:jc w:val="center"/>
        <w:rPr>
          <w:b/>
          <w:sz w:val="28"/>
          <w:szCs w:val="28"/>
          <w:lang w:val="uk-UA"/>
        </w:rPr>
      </w:pPr>
      <w:r w:rsidRPr="00915AA9">
        <w:rPr>
          <w:b/>
          <w:sz w:val="28"/>
          <w:szCs w:val="28"/>
          <w:lang w:val="uk-UA"/>
        </w:rPr>
        <w:t>Протокол №</w:t>
      </w:r>
      <w:r w:rsidRPr="00915AA9">
        <w:rPr>
          <w:b/>
          <w:sz w:val="28"/>
          <w:szCs w:val="28"/>
        </w:rPr>
        <w:t>0</w:t>
      </w:r>
      <w:r w:rsidRPr="00915AA9">
        <w:rPr>
          <w:b/>
          <w:sz w:val="28"/>
          <w:szCs w:val="28"/>
          <w:lang w:val="uk-UA"/>
        </w:rPr>
        <w:t>5 – 02</w:t>
      </w:r>
    </w:p>
    <w:p w14:paraId="4B01A41D" w14:textId="77777777" w:rsidR="00915AA9" w:rsidRPr="00915AA9" w:rsidRDefault="00915AA9" w:rsidP="00915AA9">
      <w:pPr>
        <w:jc w:val="center"/>
        <w:rPr>
          <w:b/>
          <w:sz w:val="28"/>
          <w:szCs w:val="28"/>
          <w:lang w:val="uk-UA"/>
        </w:rPr>
      </w:pPr>
      <w:r w:rsidRPr="00915AA9">
        <w:rPr>
          <w:b/>
          <w:sz w:val="28"/>
          <w:szCs w:val="28"/>
          <w:lang w:val="uk-UA"/>
        </w:rPr>
        <w:t>засідання виконавчого комітету міської ради</w:t>
      </w:r>
    </w:p>
    <w:p w14:paraId="1901B751" w14:textId="77777777" w:rsidR="00915AA9" w:rsidRPr="00915AA9" w:rsidRDefault="00915AA9" w:rsidP="00915AA9">
      <w:pPr>
        <w:jc w:val="center"/>
        <w:rPr>
          <w:b/>
          <w:sz w:val="28"/>
          <w:szCs w:val="28"/>
          <w:lang w:val="uk-UA"/>
        </w:rPr>
      </w:pPr>
    </w:p>
    <w:p w14:paraId="71E25C8A" w14:textId="77777777" w:rsidR="00915AA9" w:rsidRPr="00915AA9" w:rsidRDefault="00915AA9" w:rsidP="00915AA9">
      <w:pPr>
        <w:rPr>
          <w:b/>
          <w:sz w:val="28"/>
          <w:szCs w:val="28"/>
          <w:lang w:val="uk-UA"/>
        </w:rPr>
      </w:pPr>
    </w:p>
    <w:p w14:paraId="14050A3B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>м. Черкаси                                                                          07 травня 2024 року</w:t>
      </w:r>
    </w:p>
    <w:p w14:paraId="206622B9" w14:textId="77777777" w:rsidR="00915AA9" w:rsidRPr="00915AA9" w:rsidRDefault="00915AA9" w:rsidP="00915AA9">
      <w:pPr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 xml:space="preserve">                                                       </w:t>
      </w:r>
    </w:p>
    <w:p w14:paraId="094EC9E9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 xml:space="preserve">                                                     </w:t>
      </w:r>
    </w:p>
    <w:p w14:paraId="2EA493B0" w14:textId="77777777" w:rsidR="00915AA9" w:rsidRPr="00915AA9" w:rsidRDefault="00915AA9" w:rsidP="00915AA9">
      <w:pPr>
        <w:jc w:val="center"/>
        <w:rPr>
          <w:sz w:val="28"/>
          <w:szCs w:val="28"/>
        </w:rPr>
      </w:pPr>
      <w:r w:rsidRPr="00915AA9">
        <w:rPr>
          <w:sz w:val="28"/>
          <w:szCs w:val="28"/>
          <w:lang w:val="uk-UA"/>
        </w:rPr>
        <w:t xml:space="preserve">                                                   </w:t>
      </w:r>
      <w:r w:rsidRPr="00915AA9">
        <w:rPr>
          <w:sz w:val="28"/>
          <w:szCs w:val="28"/>
        </w:rPr>
        <w:t xml:space="preserve">  </w:t>
      </w:r>
    </w:p>
    <w:p w14:paraId="7AC28892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</w:rPr>
        <w:t xml:space="preserve">                                                   </w:t>
      </w:r>
      <w:r w:rsidRPr="00915AA9">
        <w:rPr>
          <w:sz w:val="28"/>
          <w:szCs w:val="28"/>
          <w:lang w:val="uk-UA"/>
        </w:rPr>
        <w:t xml:space="preserve">  Засідання розпочалось: о 10 год. 3</w:t>
      </w:r>
      <w:r w:rsidRPr="00915AA9">
        <w:rPr>
          <w:sz w:val="28"/>
          <w:szCs w:val="28"/>
        </w:rPr>
        <w:t xml:space="preserve">0 </w:t>
      </w:r>
      <w:r w:rsidRPr="00915AA9">
        <w:rPr>
          <w:sz w:val="28"/>
          <w:szCs w:val="28"/>
          <w:lang w:val="uk-UA"/>
        </w:rPr>
        <w:t>хв.</w:t>
      </w:r>
    </w:p>
    <w:p w14:paraId="13FE4DBD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 xml:space="preserve">                                                    Засідання закінчилось: об 11</w:t>
      </w:r>
      <w:r w:rsidRPr="00915AA9">
        <w:rPr>
          <w:sz w:val="28"/>
          <w:szCs w:val="28"/>
        </w:rPr>
        <w:t xml:space="preserve"> </w:t>
      </w:r>
      <w:r w:rsidRPr="00915AA9">
        <w:rPr>
          <w:sz w:val="28"/>
          <w:szCs w:val="28"/>
          <w:lang w:val="uk-UA"/>
        </w:rPr>
        <w:t xml:space="preserve">год. 15 хв. </w:t>
      </w:r>
    </w:p>
    <w:p w14:paraId="1DF91983" w14:textId="77777777" w:rsidR="00915AA9" w:rsidRPr="00915AA9" w:rsidRDefault="00915AA9" w:rsidP="00915AA9">
      <w:pPr>
        <w:jc w:val="center"/>
        <w:rPr>
          <w:sz w:val="28"/>
          <w:szCs w:val="28"/>
          <w:lang w:val="uk-UA"/>
        </w:rPr>
      </w:pPr>
      <w:r w:rsidRPr="00915AA9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</w:p>
    <w:p w14:paraId="785485DC" w14:textId="77777777" w:rsidR="00915AA9" w:rsidRPr="00915AA9" w:rsidRDefault="00915AA9" w:rsidP="00915AA9">
      <w:pPr>
        <w:jc w:val="center"/>
        <w:rPr>
          <w:b/>
          <w:sz w:val="28"/>
          <w:szCs w:val="28"/>
          <w:lang w:val="uk-UA"/>
        </w:rPr>
      </w:pPr>
      <w:r w:rsidRPr="00915AA9">
        <w:rPr>
          <w:b/>
          <w:sz w:val="28"/>
          <w:szCs w:val="28"/>
          <w:lang w:val="uk-UA"/>
        </w:rPr>
        <w:t>Взяли участь в засіданні:</w:t>
      </w:r>
    </w:p>
    <w:p w14:paraId="5DA04FDE" w14:textId="77777777" w:rsidR="00915AA9" w:rsidRPr="00915AA9" w:rsidRDefault="00915AA9" w:rsidP="00915AA9">
      <w:pPr>
        <w:rPr>
          <w:b/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915AA9" w:rsidRPr="00915AA9" w14:paraId="1973E93D" w14:textId="77777777" w:rsidTr="00534FB6">
        <w:tc>
          <w:tcPr>
            <w:tcW w:w="2518" w:type="dxa"/>
            <w:shd w:val="clear" w:color="auto" w:fill="auto"/>
          </w:tcPr>
          <w:p w14:paraId="6A24D6BB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Бондаренко А.В.</w:t>
            </w:r>
          </w:p>
        </w:tc>
        <w:tc>
          <w:tcPr>
            <w:tcW w:w="6950" w:type="dxa"/>
            <w:shd w:val="clear" w:color="auto" w:fill="auto"/>
          </w:tcPr>
          <w:p w14:paraId="224EB108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міський голова;</w:t>
            </w:r>
          </w:p>
          <w:p w14:paraId="3FEA455D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</w:tr>
      <w:tr w:rsidR="00915AA9" w:rsidRPr="00915AA9" w14:paraId="35643847" w14:textId="77777777" w:rsidTr="00534FB6">
        <w:tc>
          <w:tcPr>
            <w:tcW w:w="2518" w:type="dxa"/>
            <w:shd w:val="clear" w:color="auto" w:fill="auto"/>
          </w:tcPr>
          <w:p w14:paraId="0EC78495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Тренкін Ю.В.</w:t>
            </w:r>
          </w:p>
        </w:tc>
        <w:tc>
          <w:tcPr>
            <w:tcW w:w="6950" w:type="dxa"/>
            <w:shd w:val="clear" w:color="auto" w:fill="auto"/>
          </w:tcPr>
          <w:p w14:paraId="1735FD2E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секретар міської ради, член виконкому;</w:t>
            </w:r>
          </w:p>
          <w:p w14:paraId="0D3E9845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</w:tr>
      <w:tr w:rsidR="00915AA9" w:rsidRPr="00915AA9" w14:paraId="20C14DA1" w14:textId="77777777" w:rsidTr="00534FB6">
        <w:tc>
          <w:tcPr>
            <w:tcW w:w="2518" w:type="dxa"/>
            <w:shd w:val="clear" w:color="auto" w:fill="auto"/>
          </w:tcPr>
          <w:p w14:paraId="60CFD1E2" w14:textId="77777777" w:rsidR="00915AA9" w:rsidRPr="00915AA9" w:rsidRDefault="00915AA9" w:rsidP="00534FB6">
            <w:pPr>
              <w:rPr>
                <w:sz w:val="28"/>
                <w:szCs w:val="28"/>
              </w:rPr>
            </w:pPr>
            <w:r w:rsidRPr="00915AA9">
              <w:rPr>
                <w:sz w:val="28"/>
                <w:szCs w:val="28"/>
              </w:rPr>
              <w:t>Тищенко С.О.</w:t>
            </w:r>
          </w:p>
        </w:tc>
        <w:tc>
          <w:tcPr>
            <w:tcW w:w="6950" w:type="dxa"/>
            <w:shd w:val="clear" w:color="auto" w:fill="auto"/>
          </w:tcPr>
          <w:p w14:paraId="1FB3BFFE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ради, член виконкому;</w:t>
            </w:r>
          </w:p>
          <w:p w14:paraId="4DD93489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</w:tr>
      <w:tr w:rsidR="00915AA9" w:rsidRPr="00915AA9" w14:paraId="07D9EB8B" w14:textId="77777777" w:rsidTr="00534FB6">
        <w:tc>
          <w:tcPr>
            <w:tcW w:w="2518" w:type="dxa"/>
            <w:shd w:val="clear" w:color="auto" w:fill="auto"/>
          </w:tcPr>
          <w:p w14:paraId="32CBD582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Беззубенко В.А.</w:t>
            </w:r>
          </w:p>
        </w:tc>
        <w:tc>
          <w:tcPr>
            <w:tcW w:w="6950" w:type="dxa"/>
            <w:shd w:val="clear" w:color="auto" w:fill="auto"/>
          </w:tcPr>
          <w:p w14:paraId="50CAA2A9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14:paraId="08CEFD59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</w:tr>
      <w:tr w:rsidR="00915AA9" w:rsidRPr="00915AA9" w14:paraId="596468B7" w14:textId="77777777" w:rsidTr="00534FB6">
        <w:tc>
          <w:tcPr>
            <w:tcW w:w="2518" w:type="dxa"/>
            <w:shd w:val="clear" w:color="auto" w:fill="auto"/>
          </w:tcPr>
          <w:p w14:paraId="4E2DED6A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Гаркава М.О.</w:t>
            </w:r>
          </w:p>
          <w:p w14:paraId="52F9E502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57D34DF9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14:paraId="606337E6" w14:textId="77777777" w:rsidR="00915AA9" w:rsidRPr="00915AA9" w:rsidRDefault="00915AA9" w:rsidP="00534FB6">
            <w:pPr>
              <w:rPr>
                <w:sz w:val="28"/>
                <w:szCs w:val="28"/>
              </w:rPr>
            </w:pPr>
          </w:p>
        </w:tc>
      </w:tr>
      <w:tr w:rsidR="00915AA9" w:rsidRPr="00915AA9" w14:paraId="76943181" w14:textId="77777777" w:rsidTr="00534FB6">
        <w:tc>
          <w:tcPr>
            <w:tcW w:w="2518" w:type="dxa"/>
            <w:shd w:val="clear" w:color="auto" w:fill="auto"/>
          </w:tcPr>
          <w:p w14:paraId="7C121F7A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ВІДСУТНІ:</w:t>
            </w:r>
          </w:p>
          <w:p w14:paraId="5E4E73D8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02BF0E4C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</w:tr>
      <w:tr w:rsidR="00915AA9" w:rsidRPr="00915AA9" w14:paraId="54AF741A" w14:textId="77777777" w:rsidTr="00534FB6">
        <w:tc>
          <w:tcPr>
            <w:tcW w:w="2518" w:type="dxa"/>
            <w:shd w:val="clear" w:color="auto" w:fill="auto"/>
          </w:tcPr>
          <w:p w14:paraId="2E3C0F0A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Чубіна А.С.</w:t>
            </w:r>
          </w:p>
          <w:p w14:paraId="5119AFB3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50" w:type="dxa"/>
            <w:shd w:val="clear" w:color="auto" w:fill="auto"/>
          </w:tcPr>
          <w:p w14:paraId="6176414A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виконкому;</w:t>
            </w:r>
          </w:p>
          <w:p w14:paraId="10B396DE" w14:textId="77777777" w:rsidR="00915AA9" w:rsidRPr="00915AA9" w:rsidRDefault="00915AA9" w:rsidP="00534FB6">
            <w:pPr>
              <w:rPr>
                <w:sz w:val="28"/>
                <w:szCs w:val="28"/>
              </w:rPr>
            </w:pPr>
          </w:p>
        </w:tc>
      </w:tr>
      <w:tr w:rsidR="00915AA9" w:rsidRPr="00915AA9" w14:paraId="7D23E7EE" w14:textId="77777777" w:rsidTr="00534FB6">
        <w:tc>
          <w:tcPr>
            <w:tcW w:w="2518" w:type="dxa"/>
            <w:shd w:val="clear" w:color="auto" w:fill="auto"/>
          </w:tcPr>
          <w:p w14:paraId="6A05DEC9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Ткаченко Р.В.</w:t>
            </w:r>
          </w:p>
        </w:tc>
        <w:tc>
          <w:tcPr>
            <w:tcW w:w="6950" w:type="dxa"/>
            <w:shd w:val="clear" w:color="auto" w:fill="auto"/>
          </w:tcPr>
          <w:p w14:paraId="7E40C0F3" w14:textId="77777777" w:rsidR="00915AA9" w:rsidRP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915AA9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член виконкому.</w:t>
            </w:r>
          </w:p>
          <w:p w14:paraId="153714C1" w14:textId="77777777" w:rsidR="00915AA9" w:rsidRPr="00915AA9" w:rsidRDefault="00915AA9" w:rsidP="00534FB6">
            <w:pPr>
              <w:rPr>
                <w:sz w:val="28"/>
                <w:szCs w:val="28"/>
              </w:rPr>
            </w:pPr>
          </w:p>
        </w:tc>
      </w:tr>
    </w:tbl>
    <w:p w14:paraId="6585A206" w14:textId="77777777" w:rsidR="00915AA9" w:rsidRPr="00DA2809" w:rsidRDefault="00915AA9" w:rsidP="00915AA9">
      <w:pPr>
        <w:rPr>
          <w:lang w:val="uk-UA"/>
        </w:rPr>
      </w:pPr>
    </w:p>
    <w:p w14:paraId="469E68CF" w14:textId="1D78F913" w:rsidR="000E626C" w:rsidRPr="00915AA9" w:rsidRDefault="000E626C">
      <w:pPr>
        <w:rPr>
          <w:lang w:val="uk-UA"/>
        </w:rPr>
      </w:pPr>
    </w:p>
    <w:p w14:paraId="44F80B32" w14:textId="7AD246F7" w:rsidR="00915AA9" w:rsidRDefault="00915AA9"/>
    <w:tbl>
      <w:tblPr>
        <w:tblW w:w="9889" w:type="dxa"/>
        <w:tblLook w:val="01E0" w:firstRow="1" w:lastRow="1" w:firstColumn="1" w:lastColumn="1" w:noHBand="0" w:noVBand="0"/>
      </w:tblPr>
      <w:tblGrid>
        <w:gridCol w:w="2385"/>
        <w:gridCol w:w="7504"/>
      </w:tblGrid>
      <w:tr w:rsidR="00915AA9" w:rsidRPr="00C7498F" w14:paraId="5673B8D7" w14:textId="77777777" w:rsidTr="00534FB6">
        <w:tc>
          <w:tcPr>
            <w:tcW w:w="2385" w:type="dxa"/>
            <w:shd w:val="clear" w:color="auto" w:fill="auto"/>
          </w:tcPr>
          <w:p w14:paraId="4F19150E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753D946B" w14:textId="572F6A29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порядок денний засідання виконавчого комітету Черкаської міської ради 07 травня 2024 року</w:t>
            </w:r>
            <w:bookmarkStart w:id="0" w:name="_GoBack"/>
            <w:bookmarkEnd w:id="0"/>
          </w:p>
        </w:tc>
      </w:tr>
      <w:tr w:rsidR="00915AA9" w:rsidRPr="00C7498F" w14:paraId="45EA8AC9" w14:textId="77777777" w:rsidTr="00534FB6">
        <w:tc>
          <w:tcPr>
            <w:tcW w:w="2385" w:type="dxa"/>
            <w:shd w:val="clear" w:color="auto" w:fill="auto"/>
          </w:tcPr>
          <w:p w14:paraId="30870692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4713C92F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Схвалити порядок денний 07 травня 2024 року - «за» - одноголосно, «проти» - немає, «утримались» - немає.</w:t>
            </w:r>
          </w:p>
          <w:p w14:paraId="5D19E81D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2A1AD9" w14:paraId="339714E2" w14:textId="77777777" w:rsidTr="00534FB6">
        <w:tc>
          <w:tcPr>
            <w:tcW w:w="2385" w:type="dxa"/>
            <w:shd w:val="clear" w:color="auto" w:fill="auto"/>
          </w:tcPr>
          <w:p w14:paraId="51DB0A39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5B24184D" w14:textId="77777777" w:rsidR="00915AA9" w:rsidRDefault="00915AA9" w:rsidP="00534F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1.1. </w:t>
            </w:r>
            <w:r w:rsidRPr="00B8659F">
              <w:rPr>
                <w:sz w:val="28"/>
                <w:szCs w:val="28"/>
                <w:lang w:eastAsia="en-US"/>
              </w:rPr>
              <w:t xml:space="preserve">Про влаштування малолітнього до державного закладу на повне державне утримання </w:t>
            </w:r>
          </w:p>
          <w:p w14:paraId="12C53BE2" w14:textId="77777777" w:rsidR="00915AA9" w:rsidRPr="00B8659F" w:rsidRDefault="00915AA9" w:rsidP="00534FB6">
            <w:pPr>
              <w:rPr>
                <w:sz w:val="28"/>
                <w:szCs w:val="28"/>
                <w:lang w:eastAsia="en-US"/>
              </w:rPr>
            </w:pPr>
          </w:p>
        </w:tc>
      </w:tr>
      <w:tr w:rsidR="00915AA9" w:rsidRPr="002A1AD9" w14:paraId="409B5086" w14:textId="77777777" w:rsidTr="00534FB6">
        <w:tc>
          <w:tcPr>
            <w:tcW w:w="2385" w:type="dxa"/>
            <w:shd w:val="clear" w:color="auto" w:fill="auto"/>
          </w:tcPr>
          <w:p w14:paraId="4608FC64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61C75D72" w14:textId="77777777" w:rsidR="00915AA9" w:rsidRDefault="00915AA9" w:rsidP="00534F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1.2. </w:t>
            </w:r>
            <w:r w:rsidRPr="00B8659F">
              <w:rPr>
                <w:sz w:val="28"/>
                <w:szCs w:val="28"/>
                <w:lang w:eastAsia="en-US"/>
              </w:rPr>
              <w:t xml:space="preserve">Про зміну статусу неповнолітньому </w:t>
            </w:r>
          </w:p>
          <w:p w14:paraId="3858C571" w14:textId="77777777" w:rsidR="00915AA9" w:rsidRPr="00B8659F" w:rsidRDefault="00915AA9" w:rsidP="00534FB6">
            <w:pPr>
              <w:rPr>
                <w:sz w:val="28"/>
                <w:szCs w:val="28"/>
                <w:lang w:eastAsia="en-US"/>
              </w:rPr>
            </w:pPr>
          </w:p>
        </w:tc>
      </w:tr>
      <w:tr w:rsidR="00915AA9" w:rsidRPr="002A1AD9" w14:paraId="324A44CA" w14:textId="77777777" w:rsidTr="00534FB6">
        <w:tc>
          <w:tcPr>
            <w:tcW w:w="2385" w:type="dxa"/>
            <w:shd w:val="clear" w:color="auto" w:fill="auto"/>
          </w:tcPr>
          <w:p w14:paraId="216D01AB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6DE5C08E" w14:textId="77777777" w:rsidR="00915AA9" w:rsidRDefault="00915AA9" w:rsidP="00534F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1.3. </w:t>
            </w:r>
            <w:r w:rsidRPr="00B8659F">
              <w:rPr>
                <w:sz w:val="28"/>
                <w:szCs w:val="28"/>
                <w:lang w:eastAsia="en-US"/>
              </w:rPr>
              <w:t>Про реєстрацію народження покинутої новонародженої дитини</w:t>
            </w:r>
          </w:p>
          <w:p w14:paraId="2218F3B6" w14:textId="77777777" w:rsidR="00915AA9" w:rsidRPr="00B8659F" w:rsidRDefault="00915AA9" w:rsidP="00534FB6">
            <w:pPr>
              <w:rPr>
                <w:sz w:val="28"/>
                <w:szCs w:val="28"/>
                <w:lang w:eastAsia="en-US"/>
              </w:rPr>
            </w:pPr>
          </w:p>
        </w:tc>
      </w:tr>
      <w:tr w:rsidR="00915AA9" w:rsidRPr="002A1AD9" w14:paraId="211F4F75" w14:textId="77777777" w:rsidTr="00534FB6">
        <w:tc>
          <w:tcPr>
            <w:tcW w:w="2385" w:type="dxa"/>
            <w:shd w:val="clear" w:color="auto" w:fill="auto"/>
          </w:tcPr>
          <w:p w14:paraId="663DD1A5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6CA0A618" w14:textId="77777777" w:rsidR="00915AA9" w:rsidRDefault="00915AA9" w:rsidP="00534F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1.4. </w:t>
            </w:r>
            <w:r w:rsidRPr="00B8659F">
              <w:rPr>
                <w:sz w:val="28"/>
                <w:szCs w:val="28"/>
                <w:lang w:eastAsia="en-US"/>
              </w:rPr>
              <w:t xml:space="preserve">Про вибуття малолітньої з сім’ї патронатного вихователя та припинення дії договору про патронат над дитиною </w:t>
            </w:r>
          </w:p>
          <w:p w14:paraId="6A10C9EC" w14:textId="77777777" w:rsidR="00915AA9" w:rsidRPr="00B8659F" w:rsidRDefault="00915AA9" w:rsidP="00534FB6">
            <w:pPr>
              <w:rPr>
                <w:sz w:val="28"/>
                <w:szCs w:val="28"/>
                <w:lang w:eastAsia="en-US"/>
              </w:rPr>
            </w:pPr>
          </w:p>
        </w:tc>
      </w:tr>
      <w:tr w:rsidR="00915AA9" w:rsidRPr="002A1AD9" w14:paraId="6667E8B2" w14:textId="77777777" w:rsidTr="00534FB6">
        <w:tc>
          <w:tcPr>
            <w:tcW w:w="2385" w:type="dxa"/>
            <w:shd w:val="clear" w:color="auto" w:fill="auto"/>
          </w:tcPr>
          <w:p w14:paraId="4938047C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0510DFBE" w14:textId="77777777" w:rsidR="00915AA9" w:rsidRDefault="00915AA9" w:rsidP="00534F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1.5. </w:t>
            </w:r>
            <w:r w:rsidRPr="00B8659F">
              <w:rPr>
                <w:sz w:val="28"/>
                <w:szCs w:val="28"/>
                <w:lang w:eastAsia="en-US"/>
              </w:rPr>
              <w:t xml:space="preserve">Про дозвіл на зміну прізвища неповнолітньому </w:t>
            </w:r>
          </w:p>
          <w:p w14:paraId="73643591" w14:textId="77777777" w:rsidR="00915AA9" w:rsidRPr="00B8659F" w:rsidRDefault="00915AA9" w:rsidP="00534FB6">
            <w:pPr>
              <w:rPr>
                <w:sz w:val="28"/>
                <w:szCs w:val="28"/>
                <w:lang w:eastAsia="en-US"/>
              </w:rPr>
            </w:pPr>
          </w:p>
        </w:tc>
      </w:tr>
      <w:tr w:rsidR="00915AA9" w:rsidRPr="002A1AD9" w14:paraId="78A56A20" w14:textId="77777777" w:rsidTr="00534FB6">
        <w:tc>
          <w:tcPr>
            <w:tcW w:w="2385" w:type="dxa"/>
            <w:shd w:val="clear" w:color="auto" w:fill="auto"/>
          </w:tcPr>
          <w:p w14:paraId="3B56D998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0DE66966" w14:textId="77777777" w:rsidR="00915AA9" w:rsidRDefault="00915AA9" w:rsidP="00534F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1.6 – 1.20. </w:t>
            </w:r>
            <w:r w:rsidRPr="009C5D58">
              <w:rPr>
                <w:sz w:val="28"/>
                <w:szCs w:val="28"/>
                <w:lang w:eastAsia="en-US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14:paraId="5B6624FA" w14:textId="77777777" w:rsidR="00915AA9" w:rsidRDefault="00915AA9" w:rsidP="00534FB6"/>
        </w:tc>
      </w:tr>
      <w:tr w:rsidR="00915AA9" w:rsidRPr="00A363DA" w14:paraId="3EA22F5E" w14:textId="77777777" w:rsidTr="00534FB6">
        <w:tc>
          <w:tcPr>
            <w:tcW w:w="2385" w:type="dxa"/>
            <w:shd w:val="clear" w:color="auto" w:fill="auto"/>
          </w:tcPr>
          <w:p w14:paraId="7CE54F9F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042C8CAA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1.1 – 1.20 - «за» - одноголосно, «проти» - немає, «утримались» - немає; рішення від №614 до №663, додаються.</w:t>
            </w:r>
          </w:p>
          <w:p w14:paraId="3C1CF9A6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15AA9" w:rsidRPr="00CC2B9C" w14:paraId="06B73517" w14:textId="77777777" w:rsidTr="00534FB6">
        <w:tc>
          <w:tcPr>
            <w:tcW w:w="2385" w:type="dxa"/>
            <w:shd w:val="clear" w:color="auto" w:fill="auto"/>
          </w:tcPr>
          <w:p w14:paraId="6F000FB9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ІІ. </w:t>
            </w:r>
            <w:r w:rsidRPr="00427222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504" w:type="dxa"/>
            <w:shd w:val="clear" w:color="auto" w:fill="auto"/>
          </w:tcPr>
          <w:p w14:paraId="70681F98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 внесення змін до програми реалізації заходів цивільного захисту населення та території Черкаської міської територіальної громади на 2023-2026 роки</w:t>
            </w:r>
          </w:p>
          <w:p w14:paraId="6590FFEE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58662B75" w14:textId="77777777" w:rsidTr="00534FB6">
        <w:tc>
          <w:tcPr>
            <w:tcW w:w="2385" w:type="dxa"/>
            <w:shd w:val="clear" w:color="auto" w:fill="auto"/>
          </w:tcPr>
          <w:p w14:paraId="3D7C6ED9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69B55D36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Панченко Ю.В.</w:t>
            </w:r>
          </w:p>
          <w:p w14:paraId="6DC5CD69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3339EEDB" w14:textId="77777777" w:rsidTr="00534FB6">
        <w:tc>
          <w:tcPr>
            <w:tcW w:w="2385" w:type="dxa"/>
            <w:shd w:val="clear" w:color="auto" w:fill="auto"/>
          </w:tcPr>
          <w:p w14:paraId="629DFA26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61926B0E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Беззубенко В.А., Тищенко С.О., Гаркава М.О., Бондаренко А.В.</w:t>
            </w:r>
          </w:p>
          <w:p w14:paraId="4921DD77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516F9902" w14:textId="77777777" w:rsidTr="00534FB6">
        <w:tc>
          <w:tcPr>
            <w:tcW w:w="2385" w:type="dxa"/>
            <w:shd w:val="clear" w:color="auto" w:fill="auto"/>
          </w:tcPr>
          <w:p w14:paraId="508D0C1E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4E16BC74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з пропозицією - «за» - одноголосно, «проти» - немає, «утримались» - немає; рішення №664, додається.</w:t>
            </w:r>
          </w:p>
          <w:p w14:paraId="59489B03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15AA9" w:rsidRPr="00CC2B9C" w14:paraId="466E8E9D" w14:textId="77777777" w:rsidTr="00534FB6">
        <w:tc>
          <w:tcPr>
            <w:tcW w:w="2385" w:type="dxa"/>
            <w:shd w:val="clear" w:color="auto" w:fill="auto"/>
          </w:tcPr>
          <w:p w14:paraId="414DB02D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ІІІ. СЛУХАЛИ:</w:t>
            </w:r>
          </w:p>
        </w:tc>
        <w:tc>
          <w:tcPr>
            <w:tcW w:w="7504" w:type="dxa"/>
            <w:shd w:val="clear" w:color="auto" w:fill="auto"/>
          </w:tcPr>
          <w:p w14:paraId="5C6C8F01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внесення змін до рішення виконкому від 25.07.2023 № 893 «Про затвердження фінансового плану КП «Будівельник» </w:t>
            </w:r>
          </w:p>
          <w:p w14:paraId="4BB6FF57" w14:textId="77777777" w:rsidR="00915AA9" w:rsidRPr="00551834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2263A2FE" w14:textId="77777777" w:rsidTr="00534FB6">
        <w:tc>
          <w:tcPr>
            <w:tcW w:w="2385" w:type="dxa"/>
            <w:shd w:val="clear" w:color="auto" w:fill="auto"/>
          </w:tcPr>
          <w:p w14:paraId="1A61E6FE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38E75C77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Удод І.І.</w:t>
            </w:r>
          </w:p>
          <w:p w14:paraId="1ED311EE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662D5A28" w14:textId="77777777" w:rsidTr="00534FB6">
        <w:tc>
          <w:tcPr>
            <w:tcW w:w="2385" w:type="dxa"/>
            <w:shd w:val="clear" w:color="auto" w:fill="auto"/>
          </w:tcPr>
          <w:p w14:paraId="6370A158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72EA9A36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№664, додається.</w:t>
            </w:r>
          </w:p>
          <w:p w14:paraId="2D2B0361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15AA9" w:rsidRPr="00551834" w14:paraId="7C6F81B3" w14:textId="77777777" w:rsidTr="00534FB6">
        <w:tc>
          <w:tcPr>
            <w:tcW w:w="2385" w:type="dxa"/>
            <w:shd w:val="clear" w:color="auto" w:fill="auto"/>
          </w:tcPr>
          <w:p w14:paraId="74E89A07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504" w:type="dxa"/>
            <w:shd w:val="clear" w:color="auto" w:fill="auto"/>
          </w:tcPr>
          <w:p w14:paraId="1A69F528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4.1. </w:t>
            </w:r>
            <w:r>
              <w:rPr>
                <w:sz w:val="28"/>
                <w:szCs w:val="28"/>
                <w:lang w:eastAsia="en-US"/>
              </w:rPr>
              <w:t xml:space="preserve">Про організацію пасажирських перевезень у поминальний день </w:t>
            </w:r>
          </w:p>
          <w:p w14:paraId="6DEEC7AF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1F485255" w14:textId="77777777" w:rsidTr="00534FB6">
        <w:tc>
          <w:tcPr>
            <w:tcW w:w="2385" w:type="dxa"/>
            <w:shd w:val="clear" w:color="auto" w:fill="auto"/>
          </w:tcPr>
          <w:p w14:paraId="5CCFBD6A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28A2826C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4.2. </w:t>
            </w:r>
            <w:r>
              <w:rPr>
                <w:sz w:val="28"/>
                <w:szCs w:val="28"/>
                <w:lang w:eastAsia="en-US"/>
              </w:rPr>
              <w:t xml:space="preserve">Про передачу зворотних матеріалів утворених від проведення ремонту вулично-дорожньої мережі (оскол, бордюри, плити бетонні) </w:t>
            </w:r>
          </w:p>
          <w:p w14:paraId="7D7226D2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3803CA12" w14:textId="77777777" w:rsidTr="00534FB6">
        <w:tc>
          <w:tcPr>
            <w:tcW w:w="2385" w:type="dxa"/>
            <w:shd w:val="clear" w:color="auto" w:fill="auto"/>
          </w:tcPr>
          <w:p w14:paraId="348B4D16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504" w:type="dxa"/>
            <w:shd w:val="clear" w:color="auto" w:fill="auto"/>
          </w:tcPr>
          <w:p w14:paraId="5F192666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4.3. </w:t>
            </w:r>
            <w:r>
              <w:rPr>
                <w:sz w:val="28"/>
                <w:szCs w:val="28"/>
                <w:lang w:eastAsia="en-US"/>
              </w:rPr>
              <w:t xml:space="preserve">Про дозвіл на видачу ордерів фізичним та юридичним особам на видалення аварійних, фаутних та сухостійних дерев </w:t>
            </w:r>
          </w:p>
          <w:p w14:paraId="62E2F5FD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2E2CEAA6" w14:textId="77777777" w:rsidTr="00534FB6">
        <w:tc>
          <w:tcPr>
            <w:tcW w:w="2385" w:type="dxa"/>
            <w:shd w:val="clear" w:color="auto" w:fill="auto"/>
          </w:tcPr>
          <w:p w14:paraId="046BE23E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39D325DD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Гонор О.Г.</w:t>
            </w:r>
          </w:p>
          <w:p w14:paraId="746051BE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4587DD3A" w14:textId="77777777" w:rsidTr="00534FB6">
        <w:tc>
          <w:tcPr>
            <w:tcW w:w="2385" w:type="dxa"/>
            <w:shd w:val="clear" w:color="auto" w:fill="auto"/>
          </w:tcPr>
          <w:p w14:paraId="0C32A944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0E9449B5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4.1 – 4.3 - «за» - одноголосно, «проти» - немає, «утримались» - немає; рішення №666, 667, 668, додаються.</w:t>
            </w:r>
          </w:p>
          <w:p w14:paraId="69DC5A7A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1E3ACEE5" w14:textId="77777777" w:rsidTr="00534FB6">
        <w:tc>
          <w:tcPr>
            <w:tcW w:w="2385" w:type="dxa"/>
            <w:shd w:val="clear" w:color="auto" w:fill="auto"/>
          </w:tcPr>
          <w:p w14:paraId="083ECAEC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504" w:type="dxa"/>
            <w:shd w:val="clear" w:color="auto" w:fill="auto"/>
          </w:tcPr>
          <w:p w14:paraId="6BFB72D5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проект рішення міської ради «Про внесення змін до рішення міської ради від 22.12.2023 № 51-10 «Про затвердження програми розвитку земельних відносин та використання і охорони земель в м. Черкаси на 2024-2028 роки» </w:t>
            </w:r>
          </w:p>
          <w:p w14:paraId="287150F0" w14:textId="77777777" w:rsidR="00915AA9" w:rsidRPr="00551834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15AA9" w:rsidRPr="00CC2B9C" w14:paraId="07443F1F" w14:textId="77777777" w:rsidTr="00534FB6">
        <w:tc>
          <w:tcPr>
            <w:tcW w:w="2385" w:type="dxa"/>
            <w:shd w:val="clear" w:color="auto" w:fill="auto"/>
          </w:tcPr>
          <w:p w14:paraId="511FFA83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52DA4CD4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Панченко В.В.</w:t>
            </w:r>
          </w:p>
          <w:p w14:paraId="1BC247AB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2B8DF6C1" w14:textId="77777777" w:rsidTr="00534FB6">
        <w:tc>
          <w:tcPr>
            <w:tcW w:w="2385" w:type="dxa"/>
            <w:shd w:val="clear" w:color="auto" w:fill="auto"/>
          </w:tcPr>
          <w:p w14:paraId="60362D20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196E0C8E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 рішення - «за» - одноголосно, «проти» - немає, «утримались» - немає; рішення №669, додається.</w:t>
            </w:r>
          </w:p>
          <w:p w14:paraId="2DE45497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7161BD4A" w14:textId="77777777" w:rsidTr="00534FB6">
        <w:tc>
          <w:tcPr>
            <w:tcW w:w="2385" w:type="dxa"/>
            <w:shd w:val="clear" w:color="auto" w:fill="auto"/>
          </w:tcPr>
          <w:p w14:paraId="0040120C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І. СЛУХАЛИ:</w:t>
            </w:r>
          </w:p>
        </w:tc>
        <w:tc>
          <w:tcPr>
            <w:tcW w:w="7504" w:type="dxa"/>
            <w:shd w:val="clear" w:color="auto" w:fill="auto"/>
          </w:tcPr>
          <w:p w14:paraId="35011839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6.1. </w:t>
            </w:r>
            <w:r>
              <w:rPr>
                <w:sz w:val="28"/>
                <w:szCs w:val="28"/>
                <w:lang w:eastAsia="en-US"/>
              </w:rPr>
              <w:t xml:space="preserve">Про погодження інвестиційної програми КП «Черкасиводоканал»  на 2024 рік </w:t>
            </w:r>
          </w:p>
          <w:p w14:paraId="060B0F97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4E82E54F" w14:textId="77777777" w:rsidTr="00534FB6">
        <w:tc>
          <w:tcPr>
            <w:tcW w:w="2385" w:type="dxa"/>
            <w:shd w:val="clear" w:color="auto" w:fill="auto"/>
          </w:tcPr>
          <w:p w14:paraId="4DA7AAE1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4536244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6.2. </w:t>
            </w:r>
            <w:r>
              <w:rPr>
                <w:sz w:val="28"/>
                <w:szCs w:val="28"/>
                <w:lang w:eastAsia="en-US"/>
              </w:rPr>
              <w:t xml:space="preserve">Про погодження плану розвитку </w:t>
            </w:r>
          </w:p>
          <w:p w14:paraId="7DED8D16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(фінансовий план довгострокової інвестиційної програми) КП «Черкасиводоканал» на 2024-2028 роки </w:t>
            </w:r>
          </w:p>
          <w:p w14:paraId="1D4A82A6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5831F0D8" w14:textId="77777777" w:rsidTr="00534FB6">
        <w:tc>
          <w:tcPr>
            <w:tcW w:w="2385" w:type="dxa"/>
            <w:shd w:val="clear" w:color="auto" w:fill="auto"/>
          </w:tcPr>
          <w:p w14:paraId="0EA3DAB9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F0AA893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6.3. </w:t>
            </w:r>
            <w:r>
              <w:rPr>
                <w:sz w:val="28"/>
                <w:szCs w:val="28"/>
                <w:lang w:eastAsia="en-US"/>
              </w:rPr>
              <w:t xml:space="preserve">Про включення квартири по бульвару Шевченка, 345 до житлового фонду соціального призначення </w:t>
            </w:r>
          </w:p>
          <w:p w14:paraId="16F1E02E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5068CBB9" w14:textId="77777777" w:rsidTr="00534FB6">
        <w:tc>
          <w:tcPr>
            <w:tcW w:w="2385" w:type="dxa"/>
            <w:shd w:val="clear" w:color="auto" w:fill="auto"/>
          </w:tcPr>
          <w:p w14:paraId="0EF167C9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5E275146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6.4. </w:t>
            </w:r>
            <w:r>
              <w:rPr>
                <w:sz w:val="28"/>
                <w:szCs w:val="28"/>
                <w:lang w:eastAsia="en-US"/>
              </w:rPr>
              <w:t xml:space="preserve">Про затвердження рішення житлової комісії ГУ ДСНС </w:t>
            </w:r>
          </w:p>
          <w:p w14:paraId="2565E0AB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54006293" w14:textId="77777777" w:rsidTr="00534FB6">
        <w:tc>
          <w:tcPr>
            <w:tcW w:w="2385" w:type="dxa"/>
            <w:shd w:val="clear" w:color="auto" w:fill="auto"/>
          </w:tcPr>
          <w:p w14:paraId="5F5C5C9C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7559B5CB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6.5.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0DA026E2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00B8894A" w14:textId="77777777" w:rsidTr="00534FB6">
        <w:tc>
          <w:tcPr>
            <w:tcW w:w="2385" w:type="dxa"/>
            <w:shd w:val="clear" w:color="auto" w:fill="auto"/>
          </w:tcPr>
          <w:p w14:paraId="2DD27D44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7F1C67B3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6.6.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7FC34199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0CE7C4D6" w14:textId="77777777" w:rsidTr="00534FB6">
        <w:tc>
          <w:tcPr>
            <w:tcW w:w="2385" w:type="dxa"/>
            <w:shd w:val="clear" w:color="auto" w:fill="auto"/>
          </w:tcPr>
          <w:p w14:paraId="4277955A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00A983C1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6.7.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02302AD4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6099E66E" w14:textId="77777777" w:rsidTr="00534FB6">
        <w:tc>
          <w:tcPr>
            <w:tcW w:w="2385" w:type="dxa"/>
            <w:shd w:val="clear" w:color="auto" w:fill="auto"/>
          </w:tcPr>
          <w:p w14:paraId="3276FF19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1A2539DF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6.8.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2129EDF0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195CCDB4" w14:textId="77777777" w:rsidTr="00534FB6">
        <w:tc>
          <w:tcPr>
            <w:tcW w:w="2385" w:type="dxa"/>
            <w:shd w:val="clear" w:color="auto" w:fill="auto"/>
          </w:tcPr>
          <w:p w14:paraId="0B29E66D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61799C9E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6.9.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117A3C02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3050C488" w14:textId="77777777" w:rsidTr="00534FB6">
        <w:tc>
          <w:tcPr>
            <w:tcW w:w="2385" w:type="dxa"/>
            <w:shd w:val="clear" w:color="auto" w:fill="auto"/>
          </w:tcPr>
          <w:p w14:paraId="184C35FB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EBF8B84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6.10.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55581CAC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5F090515" w14:textId="77777777" w:rsidTr="00534FB6">
        <w:tc>
          <w:tcPr>
            <w:tcW w:w="2385" w:type="dxa"/>
            <w:shd w:val="clear" w:color="auto" w:fill="auto"/>
          </w:tcPr>
          <w:p w14:paraId="25906B47" w14:textId="77777777" w:rsidR="00915AA9" w:rsidRPr="000802FF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0703C6A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6.11. </w:t>
            </w:r>
            <w:r>
              <w:rPr>
                <w:sz w:val="28"/>
                <w:szCs w:val="28"/>
                <w:lang w:eastAsia="en-US"/>
              </w:rPr>
              <w:t xml:space="preserve">Про зняття з квартирного обліку </w:t>
            </w:r>
          </w:p>
          <w:p w14:paraId="5CCA7C22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2D61D185" w14:textId="77777777" w:rsidTr="00534FB6">
        <w:tc>
          <w:tcPr>
            <w:tcW w:w="2385" w:type="dxa"/>
            <w:shd w:val="clear" w:color="auto" w:fill="auto"/>
          </w:tcPr>
          <w:p w14:paraId="7814E392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546B5C49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Наумчук А.М.</w:t>
            </w:r>
          </w:p>
          <w:p w14:paraId="35C04D4A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551834" w14:paraId="20FDD18D" w14:textId="77777777" w:rsidTr="00534FB6">
        <w:tc>
          <w:tcPr>
            <w:tcW w:w="2385" w:type="dxa"/>
            <w:shd w:val="clear" w:color="auto" w:fill="auto"/>
          </w:tcPr>
          <w:p w14:paraId="1CAFB9A7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1C720972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Тищенко С.О., Беззубенко В.А., Удод І.І., Карась П.М., Сухарьков В.І., Тренкін Ю.В., Бондаренко А.В.</w:t>
            </w:r>
          </w:p>
          <w:p w14:paraId="5DE122B8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00EDE914" w14:textId="77777777" w:rsidTr="00534FB6">
        <w:tc>
          <w:tcPr>
            <w:tcW w:w="2385" w:type="dxa"/>
            <w:shd w:val="clear" w:color="auto" w:fill="auto"/>
          </w:tcPr>
          <w:p w14:paraId="445CC67E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3637B96C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6.1 – 6.11 - «за» - одноголосно, «проти» - немає, «утримались» - немає; рішення від №670 до №680, додаються.</w:t>
            </w:r>
          </w:p>
          <w:p w14:paraId="12D1426C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5F755588" w14:textId="77777777" w:rsidTr="00534FB6">
        <w:tc>
          <w:tcPr>
            <w:tcW w:w="2385" w:type="dxa"/>
            <w:shd w:val="clear" w:color="auto" w:fill="auto"/>
          </w:tcPr>
          <w:p w14:paraId="42134E73" w14:textId="77777777" w:rsidR="00915AA9" w:rsidRPr="00EE757C" w:rsidRDefault="00915AA9" w:rsidP="00534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>ІІ. СЛУХАЛИ:</w:t>
            </w:r>
          </w:p>
        </w:tc>
        <w:tc>
          <w:tcPr>
            <w:tcW w:w="7504" w:type="dxa"/>
            <w:shd w:val="clear" w:color="auto" w:fill="auto"/>
          </w:tcPr>
          <w:p w14:paraId="79B575BB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на розі вулиць Самійла Кішки та вул. Чиковані </w:t>
            </w:r>
          </w:p>
          <w:p w14:paraId="41727813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0161EAF4" w14:textId="77777777" w:rsidTr="00534FB6">
        <w:tc>
          <w:tcPr>
            <w:tcW w:w="2385" w:type="dxa"/>
            <w:shd w:val="clear" w:color="auto" w:fill="auto"/>
          </w:tcPr>
          <w:p w14:paraId="335F1A13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6278124F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7.2.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на розі вулиць Смілянської та Гоголя </w:t>
            </w:r>
          </w:p>
          <w:p w14:paraId="33633E83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21E794EB" w14:textId="77777777" w:rsidTr="00534FB6">
        <w:tc>
          <w:tcPr>
            <w:tcW w:w="2385" w:type="dxa"/>
            <w:shd w:val="clear" w:color="auto" w:fill="auto"/>
          </w:tcPr>
          <w:p w14:paraId="247F516F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4363CB0B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7.3.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в районі будівлі №255 по вулиці Благовісній </w:t>
            </w:r>
          </w:p>
          <w:p w14:paraId="6671416B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2843E1B6" w14:textId="77777777" w:rsidTr="00534FB6">
        <w:tc>
          <w:tcPr>
            <w:tcW w:w="2385" w:type="dxa"/>
            <w:shd w:val="clear" w:color="auto" w:fill="auto"/>
          </w:tcPr>
          <w:p w14:paraId="4C48B630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1C823FD5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7.4.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по вул. Тараскова, біля магазину АТБ </w:t>
            </w:r>
          </w:p>
          <w:p w14:paraId="4BD7938A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735BAEAB" w14:textId="77777777" w:rsidTr="00534FB6">
        <w:tc>
          <w:tcPr>
            <w:tcW w:w="2385" w:type="dxa"/>
            <w:shd w:val="clear" w:color="auto" w:fill="auto"/>
          </w:tcPr>
          <w:p w14:paraId="4F36CF05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04B0CCBC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7.5.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по вул. Тараскова, біля магазину АТБ </w:t>
            </w:r>
          </w:p>
          <w:p w14:paraId="0DAAFA94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6402AEB2" w14:textId="77777777" w:rsidTr="00534FB6">
        <w:tc>
          <w:tcPr>
            <w:tcW w:w="2385" w:type="dxa"/>
            <w:shd w:val="clear" w:color="auto" w:fill="auto"/>
          </w:tcPr>
          <w:p w14:paraId="1F48CB16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46A3D34C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7.6.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по вул. Перемоги, 69 </w:t>
            </w:r>
          </w:p>
          <w:p w14:paraId="15EDEF51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5972CCE7" w14:textId="77777777" w:rsidTr="00534FB6">
        <w:tc>
          <w:tcPr>
            <w:tcW w:w="2385" w:type="dxa"/>
            <w:shd w:val="clear" w:color="auto" w:fill="auto"/>
          </w:tcPr>
          <w:p w14:paraId="55F4CC50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2B4EF740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7.7.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біля житлового будинку № 79 по вул. Кобзарській </w:t>
            </w:r>
          </w:p>
          <w:p w14:paraId="0F701218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349AF9C4" w14:textId="77777777" w:rsidTr="00534FB6">
        <w:tc>
          <w:tcPr>
            <w:tcW w:w="2385" w:type="dxa"/>
            <w:shd w:val="clear" w:color="auto" w:fill="auto"/>
          </w:tcPr>
          <w:p w14:paraId="242B9DE0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85459B1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7.8.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по вул. Смілянській, 130/1 </w:t>
            </w:r>
          </w:p>
          <w:p w14:paraId="1701A170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4C605AF0" w14:textId="77777777" w:rsidTr="00534FB6">
        <w:tc>
          <w:tcPr>
            <w:tcW w:w="2385" w:type="dxa"/>
            <w:shd w:val="clear" w:color="auto" w:fill="auto"/>
          </w:tcPr>
          <w:p w14:paraId="386C90E5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7FF7FFA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7.9.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по вул. Академіка Корольова, 7 </w:t>
            </w:r>
          </w:p>
          <w:p w14:paraId="5FDD6B0A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3E3E1639" w14:textId="77777777" w:rsidTr="00534FB6">
        <w:tc>
          <w:tcPr>
            <w:tcW w:w="2385" w:type="dxa"/>
            <w:shd w:val="clear" w:color="auto" w:fill="auto"/>
          </w:tcPr>
          <w:p w14:paraId="278D9024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7CDF7E94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7.10.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по вул. Онопрієнка, біля магазину «АТБ» </w:t>
            </w:r>
          </w:p>
          <w:p w14:paraId="2507FB3D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36352B65" w14:textId="77777777" w:rsidTr="00534FB6">
        <w:tc>
          <w:tcPr>
            <w:tcW w:w="2385" w:type="dxa"/>
            <w:shd w:val="clear" w:color="auto" w:fill="auto"/>
          </w:tcPr>
          <w:p w14:paraId="6EE751FC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3B41231D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7.11.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біля будівлі № 30 по вулиці Небесної Сотні </w:t>
            </w:r>
          </w:p>
          <w:p w14:paraId="4CECDF09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083271CC" w14:textId="77777777" w:rsidTr="00534FB6">
        <w:tc>
          <w:tcPr>
            <w:tcW w:w="2385" w:type="dxa"/>
            <w:shd w:val="clear" w:color="auto" w:fill="auto"/>
          </w:tcPr>
          <w:p w14:paraId="30CE9457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001D8E7F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7.12.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біля будинку № 60 по вулиці Кривалівській </w:t>
            </w:r>
          </w:p>
          <w:p w14:paraId="08F05D28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2BD407D6" w14:textId="77777777" w:rsidTr="00534FB6">
        <w:tc>
          <w:tcPr>
            <w:tcW w:w="2385" w:type="dxa"/>
            <w:shd w:val="clear" w:color="auto" w:fill="auto"/>
          </w:tcPr>
          <w:p w14:paraId="12444BAF" w14:textId="77777777" w:rsidR="00915AA9" w:rsidRPr="00EE757C" w:rsidRDefault="00915AA9" w:rsidP="00534FB6">
            <w:pPr>
              <w:rPr>
                <w:sz w:val="28"/>
                <w:szCs w:val="28"/>
              </w:rPr>
            </w:pPr>
          </w:p>
        </w:tc>
        <w:tc>
          <w:tcPr>
            <w:tcW w:w="7504" w:type="dxa"/>
            <w:shd w:val="clear" w:color="auto" w:fill="auto"/>
          </w:tcPr>
          <w:p w14:paraId="61184614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7.13. </w:t>
            </w:r>
            <w:r>
              <w:rPr>
                <w:sz w:val="28"/>
                <w:szCs w:val="28"/>
                <w:lang w:eastAsia="en-US"/>
              </w:rPr>
              <w:t xml:space="preserve">Про демонтаж тимчасової споруди біля будівлі № 274 по вулиці Гоголя </w:t>
            </w:r>
          </w:p>
          <w:p w14:paraId="7B45477A" w14:textId="77777777" w:rsidR="00915AA9" w:rsidRDefault="00915AA9" w:rsidP="00534F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15AA9" w:rsidRPr="00CC2B9C" w14:paraId="795C4A1E" w14:textId="77777777" w:rsidTr="00534FB6">
        <w:tc>
          <w:tcPr>
            <w:tcW w:w="2385" w:type="dxa"/>
            <w:shd w:val="clear" w:color="auto" w:fill="auto"/>
          </w:tcPr>
          <w:p w14:paraId="003D619B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504" w:type="dxa"/>
            <w:shd w:val="clear" w:color="auto" w:fill="auto"/>
          </w:tcPr>
          <w:p w14:paraId="4DD62803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Моргонюк Є.В.</w:t>
            </w:r>
          </w:p>
          <w:p w14:paraId="2BC9D77B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EE757C" w14:paraId="4BD5B0E6" w14:textId="77777777" w:rsidTr="00534FB6">
        <w:tc>
          <w:tcPr>
            <w:tcW w:w="2385" w:type="dxa"/>
            <w:shd w:val="clear" w:color="auto" w:fill="auto"/>
          </w:tcPr>
          <w:p w14:paraId="64946931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7504" w:type="dxa"/>
            <w:shd w:val="clear" w:color="auto" w:fill="auto"/>
          </w:tcPr>
          <w:p w14:paraId="2C94663A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Тренкін Ю.В., Гаркава М.О., Беззубенко В.А., Коломієць С.А., Бондаренко А.В.</w:t>
            </w:r>
          </w:p>
          <w:p w14:paraId="54228859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915AA9" w:rsidRPr="00CC2B9C" w14:paraId="40C4DE63" w14:textId="77777777" w:rsidTr="00534FB6">
        <w:tc>
          <w:tcPr>
            <w:tcW w:w="2385" w:type="dxa"/>
            <w:shd w:val="clear" w:color="auto" w:fill="auto"/>
          </w:tcPr>
          <w:p w14:paraId="5FF036FA" w14:textId="77777777" w:rsidR="00915AA9" w:rsidRDefault="00915AA9" w:rsidP="00534F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504" w:type="dxa"/>
            <w:shd w:val="clear" w:color="auto" w:fill="auto"/>
          </w:tcPr>
          <w:p w14:paraId="1D7A0358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проекти рішень 7.1 – 7.13 - «за» - одноголосно, «проти» - немає, «утримались» - немає; рішення від №681 до №693, додаються.</w:t>
            </w:r>
          </w:p>
          <w:p w14:paraId="6CDEF75F" w14:textId="77777777" w:rsidR="00915AA9" w:rsidRDefault="00915AA9" w:rsidP="00534FB6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5B9464F0" w14:textId="77777777" w:rsidR="00915AA9" w:rsidRDefault="00915AA9" w:rsidP="00915AA9">
      <w:pPr>
        <w:rPr>
          <w:sz w:val="28"/>
          <w:szCs w:val="28"/>
          <w:lang w:val="uk-UA"/>
        </w:rPr>
      </w:pPr>
    </w:p>
    <w:p w14:paraId="66F13762" w14:textId="77777777" w:rsidR="00915AA9" w:rsidRDefault="00915AA9" w:rsidP="00915A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Анатолій БОНДАРЕНКО</w:t>
      </w:r>
    </w:p>
    <w:p w14:paraId="4EE68F88" w14:textId="77777777" w:rsidR="00915AA9" w:rsidRDefault="00915AA9" w:rsidP="00915AA9">
      <w:pPr>
        <w:rPr>
          <w:sz w:val="28"/>
          <w:szCs w:val="28"/>
          <w:lang w:val="uk-UA"/>
        </w:rPr>
      </w:pPr>
    </w:p>
    <w:p w14:paraId="6FF96EB5" w14:textId="3E9E2E6A" w:rsidR="00915AA9" w:rsidRDefault="00915AA9" w:rsidP="00915AA9">
      <w:r>
        <w:rPr>
          <w:sz w:val="28"/>
          <w:szCs w:val="28"/>
          <w:lang w:val="uk-UA"/>
        </w:rPr>
        <w:t xml:space="preserve">Начальник  відділу                                                         Жанна ГАВРИЛОВА       </w:t>
      </w:r>
      <w:r>
        <w:rPr>
          <w:sz w:val="28"/>
          <w:szCs w:val="28"/>
          <w:lang w:val="uk-UA"/>
        </w:rPr>
        <w:t xml:space="preserve"> </w:t>
      </w:r>
    </w:p>
    <w:sectPr w:rsidR="0091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D4"/>
    <w:rsid w:val="000E626C"/>
    <w:rsid w:val="002779D4"/>
    <w:rsid w:val="009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E99336"/>
  <w15:chartTrackingRefBased/>
  <w15:docId w15:val="{A7490BE2-31F5-4A1C-A42D-80E1247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Жанна</dc:creator>
  <cp:keywords/>
  <dc:description/>
  <cp:lastModifiedBy>Гаврилова Жанна</cp:lastModifiedBy>
  <cp:revision>2</cp:revision>
  <dcterms:created xsi:type="dcterms:W3CDTF">2024-05-22T08:09:00Z</dcterms:created>
  <dcterms:modified xsi:type="dcterms:W3CDTF">2024-05-22T08:10:00Z</dcterms:modified>
</cp:coreProperties>
</file>